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96" w:rsidRPr="003151AC" w:rsidRDefault="00570D96" w:rsidP="00570D96">
      <w:pPr>
        <w:pBdr>
          <w:bottom w:val="single" w:sz="12" w:space="1" w:color="auto"/>
        </w:pBdr>
        <w:shd w:val="clear" w:color="auto" w:fill="FFFFFF"/>
        <w:ind w:left="-426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151AC">
        <w:rPr>
          <w:rFonts w:ascii="Times New Roman" w:hAnsi="Times New Roman"/>
          <w:b/>
          <w:spacing w:val="-2"/>
          <w:sz w:val="24"/>
          <w:szCs w:val="24"/>
        </w:rPr>
        <w:t>Муниципальное бюджетное общеобразовательное учреждение –                                            Теляковская основная общеобразовательная школа                                                                             Урицкого района Орловской области</w:t>
      </w:r>
    </w:p>
    <w:p w:rsidR="00570D96" w:rsidRPr="003151AC" w:rsidRDefault="00570D96" w:rsidP="00570D96">
      <w:pPr>
        <w:shd w:val="clear" w:color="auto" w:fill="FFFFFF"/>
        <w:spacing w:before="274"/>
        <w:jc w:val="center"/>
        <w:rPr>
          <w:rFonts w:ascii="Times New Roman" w:hAnsi="Times New Roman"/>
          <w:b/>
          <w:sz w:val="24"/>
          <w:szCs w:val="24"/>
        </w:rPr>
      </w:pPr>
      <w:r w:rsidRPr="003151AC">
        <w:rPr>
          <w:rFonts w:ascii="Times New Roman" w:hAnsi="Times New Roman"/>
          <w:b/>
          <w:sz w:val="24"/>
          <w:szCs w:val="24"/>
        </w:rPr>
        <w:t>Выписка из протокола заседания педагогического совета</w:t>
      </w:r>
    </w:p>
    <w:p w:rsidR="00570D96" w:rsidRPr="003151AC" w:rsidRDefault="00570D96" w:rsidP="00570D96">
      <w:pPr>
        <w:shd w:val="clear" w:color="auto" w:fill="FFFFFF"/>
        <w:tabs>
          <w:tab w:val="left" w:pos="6595"/>
        </w:tabs>
        <w:spacing w:line="274" w:lineRule="exact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30</w:t>
      </w:r>
      <w:r w:rsidRPr="003151AC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>09</w:t>
      </w:r>
      <w:r w:rsidRPr="003151AC">
        <w:rPr>
          <w:rFonts w:ascii="Times New Roman" w:hAnsi="Times New Roman"/>
          <w:b/>
          <w:spacing w:val="-3"/>
          <w:sz w:val="24"/>
          <w:szCs w:val="24"/>
        </w:rPr>
        <w:t>.20</w:t>
      </w:r>
      <w:r>
        <w:rPr>
          <w:rFonts w:ascii="Times New Roman" w:hAnsi="Times New Roman"/>
          <w:b/>
          <w:spacing w:val="-3"/>
          <w:sz w:val="24"/>
          <w:szCs w:val="24"/>
        </w:rPr>
        <w:t>21</w:t>
      </w:r>
      <w:r w:rsidRPr="003151AC">
        <w:rPr>
          <w:rFonts w:ascii="Times New Roman" w:hAnsi="Times New Roman"/>
          <w:b/>
          <w:spacing w:val="-3"/>
          <w:sz w:val="24"/>
          <w:szCs w:val="24"/>
        </w:rPr>
        <w:t xml:space="preserve"> г.</w:t>
      </w:r>
      <w:r w:rsidRPr="003151AC">
        <w:rPr>
          <w:rFonts w:ascii="Times New Roman" w:hAnsi="Times New Roman"/>
          <w:b/>
          <w:sz w:val="24"/>
          <w:szCs w:val="24"/>
        </w:rPr>
        <w:tab/>
        <w:t xml:space="preserve">                      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70D96" w:rsidRPr="003151AC" w:rsidRDefault="00570D96" w:rsidP="00570D96">
      <w:pPr>
        <w:shd w:val="clear" w:color="auto" w:fill="FFFFFF"/>
        <w:spacing w:line="274" w:lineRule="exact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151AC">
        <w:rPr>
          <w:rFonts w:ascii="Times New Roman" w:hAnsi="Times New Roman"/>
          <w:b/>
          <w:sz w:val="24"/>
          <w:szCs w:val="24"/>
        </w:rPr>
        <w:t>п. Бунинский</w:t>
      </w:r>
    </w:p>
    <w:p w:rsidR="00570D96" w:rsidRPr="003151AC" w:rsidRDefault="00570D96" w:rsidP="00570D96">
      <w:pPr>
        <w:shd w:val="clear" w:color="auto" w:fill="FFFFFF"/>
        <w:spacing w:after="0" w:line="240" w:lineRule="auto"/>
        <w:ind w:left="-425" w:right="5990"/>
        <w:rPr>
          <w:rFonts w:ascii="Times New Roman" w:hAnsi="Times New Roman"/>
          <w:spacing w:val="-2"/>
          <w:sz w:val="24"/>
          <w:szCs w:val="24"/>
        </w:rPr>
      </w:pPr>
      <w:r w:rsidRPr="003151AC">
        <w:rPr>
          <w:rFonts w:ascii="Times New Roman" w:hAnsi="Times New Roman"/>
          <w:spacing w:val="-2"/>
          <w:sz w:val="24"/>
          <w:szCs w:val="24"/>
        </w:rPr>
        <w:t xml:space="preserve">Председатель: </w:t>
      </w:r>
      <w:r>
        <w:rPr>
          <w:rFonts w:ascii="Times New Roman" w:hAnsi="Times New Roman"/>
          <w:spacing w:val="-2"/>
          <w:sz w:val="24"/>
          <w:szCs w:val="24"/>
        </w:rPr>
        <w:t>М.А. Блинова</w:t>
      </w:r>
      <w:r w:rsidRPr="003151A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70D96" w:rsidRPr="003151AC" w:rsidRDefault="00570D96" w:rsidP="00570D96">
      <w:pPr>
        <w:shd w:val="clear" w:color="auto" w:fill="FFFFFF"/>
        <w:spacing w:after="0" w:line="240" w:lineRule="auto"/>
        <w:ind w:left="-425" w:right="5990"/>
        <w:rPr>
          <w:rFonts w:ascii="Times New Roman" w:hAnsi="Times New Roman"/>
          <w:sz w:val="24"/>
          <w:szCs w:val="24"/>
        </w:rPr>
      </w:pPr>
      <w:r w:rsidRPr="003151AC">
        <w:rPr>
          <w:rFonts w:ascii="Times New Roman" w:hAnsi="Times New Roman"/>
          <w:sz w:val="24"/>
          <w:szCs w:val="24"/>
        </w:rPr>
        <w:t>Секретарь: Н.В. Яремчук</w:t>
      </w:r>
    </w:p>
    <w:p w:rsidR="00570D96" w:rsidRPr="003151AC" w:rsidRDefault="00570D96" w:rsidP="00570D96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3151AC">
        <w:rPr>
          <w:rFonts w:ascii="Times New Roman" w:hAnsi="Times New Roman"/>
          <w:sz w:val="24"/>
          <w:szCs w:val="24"/>
        </w:rPr>
        <w:t xml:space="preserve">Присутствовало: 8 человек </w:t>
      </w:r>
    </w:p>
    <w:p w:rsidR="00570D96" w:rsidRDefault="00570D96" w:rsidP="00570D96">
      <w:pPr>
        <w:shd w:val="clear" w:color="auto" w:fill="FFFFFF"/>
        <w:ind w:left="-425"/>
        <w:jc w:val="center"/>
        <w:rPr>
          <w:rFonts w:ascii="Times New Roman" w:hAnsi="Times New Roman"/>
          <w:b/>
          <w:spacing w:val="-3"/>
          <w:sz w:val="28"/>
          <w:szCs w:val="24"/>
        </w:rPr>
      </w:pPr>
    </w:p>
    <w:p w:rsidR="00570D96" w:rsidRPr="000C70BC" w:rsidRDefault="00570D96" w:rsidP="00570D96">
      <w:pPr>
        <w:shd w:val="clear" w:color="auto" w:fill="FFFFFF"/>
        <w:ind w:left="-425"/>
        <w:jc w:val="center"/>
        <w:rPr>
          <w:rFonts w:ascii="Times New Roman" w:hAnsi="Times New Roman"/>
          <w:sz w:val="28"/>
          <w:szCs w:val="24"/>
        </w:rPr>
      </w:pPr>
      <w:r w:rsidRPr="000C70BC">
        <w:rPr>
          <w:rFonts w:ascii="Times New Roman" w:hAnsi="Times New Roman"/>
          <w:b/>
          <w:spacing w:val="-3"/>
          <w:sz w:val="28"/>
          <w:szCs w:val="24"/>
        </w:rPr>
        <w:t>Повестка дня:</w:t>
      </w:r>
    </w:p>
    <w:p w:rsidR="00570D96" w:rsidRPr="004467F7" w:rsidRDefault="00570D96" w:rsidP="00570D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</w:rPr>
        <w:t>Об утверждении Дорожной карты по формированию функциональной грамотности обучающихся МБОУ – Теляковской ООШ на 2021/2022 учебный год.</w:t>
      </w:r>
    </w:p>
    <w:p w:rsidR="00570D96" w:rsidRPr="004467F7" w:rsidRDefault="00570D96" w:rsidP="00570D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</w:rPr>
        <w:t>Организация работы по формированию функциональной грамотности обучающихся МБОУ – Теляковской ООШ</w:t>
      </w:r>
    </w:p>
    <w:p w:rsidR="00570D96" w:rsidRPr="004467F7" w:rsidRDefault="00570D96" w:rsidP="00570D9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</w:rPr>
        <w:t>Содержание и формы  образования, процедур внутренней оценки качества образования с учётом введения компонента функциональной грамотности в учебный процесс.</w:t>
      </w:r>
    </w:p>
    <w:p w:rsidR="00570D96" w:rsidRPr="004467F7" w:rsidRDefault="00570D96" w:rsidP="00570D96">
      <w:pPr>
        <w:pStyle w:val="a5"/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  <w:u w:val="single"/>
        </w:rPr>
        <w:t>По первому вопросу повестки дня</w:t>
      </w:r>
      <w:r w:rsidRPr="004467F7">
        <w:rPr>
          <w:rFonts w:ascii="Times New Roman" w:hAnsi="Times New Roman"/>
          <w:sz w:val="24"/>
          <w:szCs w:val="24"/>
        </w:rPr>
        <w:t xml:space="preserve"> слушали информацию школьного  координатора по формированию функциональной грамотности Яремчук Н.В., познакомившую присутствующих с   Дорожной картой по формированию функциональной грамотности обучающихся МБОУ – Теляковской ООШ на 2021/2022 учебный год.</w:t>
      </w:r>
    </w:p>
    <w:p w:rsidR="00570D96" w:rsidRPr="004467F7" w:rsidRDefault="00570D96" w:rsidP="00570D96">
      <w:pPr>
        <w:pStyle w:val="a5"/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  <w:u w:val="single"/>
        </w:rPr>
        <w:t>По второму вопросу повестки дня</w:t>
      </w:r>
      <w:r w:rsidRPr="004467F7">
        <w:rPr>
          <w:rFonts w:ascii="Times New Roman" w:hAnsi="Times New Roman"/>
          <w:sz w:val="24"/>
          <w:szCs w:val="24"/>
        </w:rPr>
        <w:t xml:space="preserve"> слушали директора школы Блинову М.А., которая познакомила коллектив с </w:t>
      </w:r>
      <w:r>
        <w:rPr>
          <w:rFonts w:ascii="Times New Roman" w:hAnsi="Times New Roman"/>
          <w:sz w:val="24"/>
          <w:szCs w:val="24"/>
        </w:rPr>
        <w:t xml:space="preserve">федеральной, региональной, муниципальной нормативной базой по формированию функциональной грамотности, с  </w:t>
      </w:r>
      <w:r w:rsidRPr="004467F7">
        <w:rPr>
          <w:rFonts w:ascii="Times New Roman" w:hAnsi="Times New Roman"/>
          <w:sz w:val="24"/>
          <w:szCs w:val="24"/>
        </w:rPr>
        <w:t>основными этапами по организации работы по формированию функциональной грамотности обучающихся  МБОУ – Теляковской ООШ на 2021/2022 уч.г.</w:t>
      </w:r>
    </w:p>
    <w:p w:rsidR="00570D96" w:rsidRPr="004467F7" w:rsidRDefault="00570D96" w:rsidP="00570D96">
      <w:pPr>
        <w:pStyle w:val="a5"/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  <w:u w:val="single"/>
        </w:rPr>
        <w:t>По третьему вопросу повестки дня</w:t>
      </w:r>
      <w:r w:rsidRPr="004467F7">
        <w:rPr>
          <w:rFonts w:ascii="Times New Roman" w:hAnsi="Times New Roman"/>
          <w:sz w:val="24"/>
          <w:szCs w:val="24"/>
        </w:rPr>
        <w:t xml:space="preserve"> слушали информацию школьного  координатора по формированию функциональной грамотности Яремчук Н.В., которая познакомила коллектив с особенностями содержания и форм  образования, процедур внутренней оценки качества образования с учётом введения компонента функциональной грамотности в учебный процесс.</w:t>
      </w:r>
    </w:p>
    <w:p w:rsidR="00570D96" w:rsidRPr="004467F7" w:rsidRDefault="00570D96" w:rsidP="00570D96">
      <w:pPr>
        <w:shd w:val="clear" w:color="auto" w:fill="FFFFFF"/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4467F7">
        <w:rPr>
          <w:rFonts w:ascii="Times New Roman" w:hAnsi="Times New Roman"/>
          <w:b/>
          <w:sz w:val="24"/>
          <w:szCs w:val="24"/>
        </w:rPr>
        <w:t>ПОСТАНОВИЛИ:</w:t>
      </w:r>
    </w:p>
    <w:p w:rsidR="00570D96" w:rsidRPr="004467F7" w:rsidRDefault="00570D96" w:rsidP="00570D9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7F7">
        <w:rPr>
          <w:rFonts w:ascii="Times New Roman" w:hAnsi="Times New Roman"/>
          <w:sz w:val="24"/>
          <w:szCs w:val="24"/>
        </w:rPr>
        <w:t>Рекомендовать к утверждению Дорожную  карту  по формированию функциональной грамотности обучающихся МБОУ – Теляковской ООШ на 2021/2022 учебный год.</w:t>
      </w:r>
    </w:p>
    <w:p w:rsidR="004120A7" w:rsidRDefault="00570D96" w:rsidP="00570D96">
      <w:pPr>
        <w:spacing w:line="240" w:lineRule="auto"/>
      </w:pPr>
      <w:r w:rsidRPr="004467F7">
        <w:rPr>
          <w:rFonts w:ascii="Times New Roman" w:hAnsi="Times New Roman"/>
          <w:sz w:val="24"/>
          <w:szCs w:val="24"/>
        </w:rPr>
        <w:t>Продолжить изучение нормативных документов по формированию функциональной грамотности. Принять к сведению и использованию в работе</w:t>
      </w:r>
    </w:p>
    <w:p w:rsidR="00B87065" w:rsidRDefault="00B87065"/>
    <w:p w:rsidR="00B87065" w:rsidRDefault="00B87065"/>
    <w:p w:rsidR="00B87065" w:rsidRDefault="00B87065"/>
    <w:p w:rsidR="00B87065" w:rsidRDefault="00B8706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21-1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12-10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065" w:rsidSect="0041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F1" w:rsidRDefault="006D00F1" w:rsidP="00570D96">
      <w:pPr>
        <w:spacing w:after="0" w:line="240" w:lineRule="auto"/>
      </w:pPr>
      <w:r>
        <w:separator/>
      </w:r>
    </w:p>
  </w:endnote>
  <w:endnote w:type="continuationSeparator" w:id="1">
    <w:p w:rsidR="006D00F1" w:rsidRDefault="006D00F1" w:rsidP="005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F1" w:rsidRDefault="006D00F1" w:rsidP="00570D96">
      <w:pPr>
        <w:spacing w:after="0" w:line="240" w:lineRule="auto"/>
      </w:pPr>
      <w:r>
        <w:separator/>
      </w:r>
    </w:p>
  </w:footnote>
  <w:footnote w:type="continuationSeparator" w:id="1">
    <w:p w:rsidR="006D00F1" w:rsidRDefault="006D00F1" w:rsidP="0057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B28"/>
    <w:multiLevelType w:val="hybridMultilevel"/>
    <w:tmpl w:val="A5961ABA"/>
    <w:lvl w:ilvl="0" w:tplc="9B3CC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F0D"/>
    <w:multiLevelType w:val="hybridMultilevel"/>
    <w:tmpl w:val="D06E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065"/>
    <w:rsid w:val="004120A7"/>
    <w:rsid w:val="00570D96"/>
    <w:rsid w:val="006D00F1"/>
    <w:rsid w:val="00B8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D9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D96"/>
  </w:style>
  <w:style w:type="paragraph" w:styleId="a8">
    <w:name w:val="footer"/>
    <w:basedOn w:val="a"/>
    <w:link w:val="a9"/>
    <w:uiPriority w:val="99"/>
    <w:semiHidden/>
    <w:unhideWhenUsed/>
    <w:rsid w:val="005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2021-12-10T11:32:00Z</dcterms:created>
  <dcterms:modified xsi:type="dcterms:W3CDTF">2021-12-10T12:09:00Z</dcterms:modified>
</cp:coreProperties>
</file>